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7211B6">
        <w:rPr>
          <w:rFonts w:ascii="Arial" w:hAnsi="Arial" w:cs="Arial"/>
          <w:sz w:val="24"/>
          <w:szCs w:val="24"/>
        </w:rPr>
        <w:t>21</w:t>
      </w:r>
      <w:r w:rsidR="00412A10">
        <w:rPr>
          <w:rFonts w:ascii="Arial" w:hAnsi="Arial" w:cs="Arial"/>
          <w:sz w:val="24"/>
          <w:szCs w:val="24"/>
        </w:rPr>
        <w:t>.</w:t>
      </w:r>
      <w:r w:rsidR="008113D5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211B6">
        <w:rPr>
          <w:rFonts w:ascii="Arial" w:hAnsi="Arial" w:cs="Arial"/>
          <w:sz w:val="24"/>
          <w:szCs w:val="24"/>
        </w:rPr>
        <w:t>25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7211B6">
        <w:rPr>
          <w:rFonts w:ascii="Arial" w:hAnsi="Arial" w:cs="Arial"/>
          <w:sz w:val="28"/>
          <w:szCs w:val="28"/>
        </w:rPr>
        <w:t>21</w:t>
      </w:r>
      <w:r w:rsidR="00C538CA">
        <w:rPr>
          <w:rFonts w:ascii="Arial" w:hAnsi="Arial" w:cs="Arial"/>
          <w:sz w:val="28"/>
          <w:szCs w:val="28"/>
        </w:rPr>
        <w:t>.</w:t>
      </w:r>
      <w:r w:rsidR="008113D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003D1E">
        <w:rPr>
          <w:rFonts w:ascii="Arial" w:hAnsi="Arial" w:cs="Arial"/>
          <w:sz w:val="28"/>
          <w:szCs w:val="28"/>
        </w:rPr>
        <w:t>Rascová s vajcom</w:t>
      </w:r>
      <w:r w:rsidR="008113D5">
        <w:rPr>
          <w:rFonts w:ascii="Arial" w:hAnsi="Arial" w:cs="Arial"/>
          <w:sz w:val="28"/>
          <w:szCs w:val="28"/>
        </w:rPr>
        <w:t xml:space="preserve"> 1,</w:t>
      </w:r>
      <w:r w:rsidR="00003D1E">
        <w:rPr>
          <w:rFonts w:ascii="Arial" w:hAnsi="Arial" w:cs="Arial"/>
          <w:sz w:val="28"/>
          <w:szCs w:val="28"/>
        </w:rPr>
        <w:t>3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03D1E">
        <w:rPr>
          <w:rFonts w:ascii="Arial" w:hAnsi="Arial" w:cs="Arial"/>
          <w:sz w:val="28"/>
          <w:szCs w:val="28"/>
        </w:rPr>
        <w:t>Bravčové na korení</w:t>
      </w:r>
      <w:r w:rsidR="007211B6">
        <w:rPr>
          <w:rFonts w:ascii="Arial" w:hAnsi="Arial" w:cs="Arial"/>
          <w:sz w:val="28"/>
          <w:szCs w:val="28"/>
        </w:rPr>
        <w:t>,</w:t>
      </w:r>
      <w:r w:rsidR="00003D1E">
        <w:rPr>
          <w:rFonts w:ascii="Arial" w:hAnsi="Arial" w:cs="Arial"/>
          <w:sz w:val="28"/>
          <w:szCs w:val="28"/>
        </w:rPr>
        <w:t xml:space="preserve"> kelový prívarok ,chlieb,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211B6">
        <w:rPr>
          <w:rFonts w:ascii="Arial" w:hAnsi="Arial" w:cs="Arial"/>
          <w:sz w:val="28"/>
          <w:szCs w:val="28"/>
        </w:rPr>
        <w:t>22</w:t>
      </w:r>
      <w:r w:rsidR="00412A10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7211B6">
        <w:rPr>
          <w:rFonts w:ascii="Arial" w:hAnsi="Arial" w:cs="Arial"/>
          <w:sz w:val="28"/>
          <w:szCs w:val="28"/>
        </w:rPr>
        <w:t>Frankfurtská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A4625A">
        <w:rPr>
          <w:rFonts w:ascii="Arial" w:hAnsi="Arial" w:cs="Arial"/>
          <w:sz w:val="28"/>
          <w:szCs w:val="28"/>
        </w:rPr>
        <w:t>3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7211B6">
        <w:rPr>
          <w:rFonts w:ascii="Arial" w:hAnsi="Arial" w:cs="Arial"/>
          <w:sz w:val="28"/>
          <w:szCs w:val="28"/>
        </w:rPr>
        <w:t>Brnenský  flamender</w:t>
      </w:r>
      <w:r w:rsidR="008113D5">
        <w:rPr>
          <w:rFonts w:ascii="Arial" w:hAnsi="Arial" w:cs="Arial"/>
          <w:sz w:val="28"/>
          <w:szCs w:val="28"/>
        </w:rPr>
        <w:t>,</w:t>
      </w:r>
      <w:r w:rsidR="007211B6">
        <w:rPr>
          <w:rFonts w:ascii="Arial" w:hAnsi="Arial" w:cs="Arial"/>
          <w:sz w:val="28"/>
          <w:szCs w:val="28"/>
        </w:rPr>
        <w:t xml:space="preserve"> dusená ryža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7211B6">
        <w:rPr>
          <w:rFonts w:ascii="Arial" w:hAnsi="Arial" w:cs="Arial"/>
          <w:sz w:val="28"/>
          <w:szCs w:val="28"/>
        </w:rPr>
        <w:t>23</w:t>
      </w:r>
      <w:r w:rsidR="00C538CA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  <w:r w:rsidR="00F23C89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</w:t>
      </w:r>
      <w:r w:rsidR="00351AB8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–</w:t>
      </w:r>
      <w:r w:rsidR="007211B6">
        <w:rPr>
          <w:rFonts w:ascii="Arial" w:hAnsi="Arial" w:cs="Arial"/>
          <w:sz w:val="28"/>
          <w:szCs w:val="28"/>
        </w:rPr>
        <w:t>Sekaná pečienka</w:t>
      </w:r>
      <w:r w:rsidR="00765CDF">
        <w:rPr>
          <w:rFonts w:ascii="Arial" w:hAnsi="Arial" w:cs="Arial"/>
          <w:sz w:val="28"/>
          <w:szCs w:val="28"/>
        </w:rPr>
        <w:t>,</w:t>
      </w:r>
      <w:r w:rsidR="007211B6">
        <w:rPr>
          <w:rFonts w:ascii="Arial" w:hAnsi="Arial" w:cs="Arial"/>
          <w:sz w:val="28"/>
          <w:szCs w:val="28"/>
        </w:rPr>
        <w:t xml:space="preserve"> paradajková omáčka</w:t>
      </w:r>
      <w:r w:rsidR="008113D5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 xml:space="preserve"> 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</w:t>
      </w:r>
      <w:r w:rsidR="008113D5">
        <w:rPr>
          <w:rFonts w:ascii="Arial" w:hAnsi="Arial" w:cs="Arial"/>
          <w:sz w:val="28"/>
          <w:szCs w:val="28"/>
        </w:rPr>
        <w:t xml:space="preserve"> knedľa kysnutá,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1,3,7</w:t>
      </w:r>
      <w:bookmarkStart w:id="0" w:name="_GoBack"/>
      <w:bookmarkEnd w:id="0"/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211B6">
        <w:rPr>
          <w:rFonts w:ascii="Arial" w:hAnsi="Arial" w:cs="Arial"/>
          <w:sz w:val="28"/>
          <w:szCs w:val="28"/>
        </w:rPr>
        <w:t>24</w:t>
      </w:r>
      <w:r w:rsidR="005B000F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7211B6">
        <w:rPr>
          <w:rFonts w:ascii="Arial" w:hAnsi="Arial" w:cs="Arial"/>
          <w:sz w:val="28"/>
          <w:szCs w:val="28"/>
        </w:rPr>
        <w:t>Zeleninová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E950B9">
        <w:rPr>
          <w:rFonts w:ascii="Arial" w:hAnsi="Arial" w:cs="Arial"/>
          <w:sz w:val="28"/>
          <w:szCs w:val="28"/>
        </w:rPr>
        <w:t>,</w:t>
      </w:r>
      <w:r w:rsidR="00765C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A–</w:t>
      </w:r>
      <w:r w:rsidR="00660A68">
        <w:rPr>
          <w:rFonts w:ascii="Arial" w:hAnsi="Arial" w:cs="Arial"/>
          <w:sz w:val="28"/>
          <w:szCs w:val="28"/>
        </w:rPr>
        <w:t>Plnený kurací rezeň, varené zemiaky 1,3,7</w:t>
      </w:r>
      <w:r w:rsidR="00E950B9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660A68">
        <w:rPr>
          <w:rFonts w:ascii="Arial" w:hAnsi="Arial" w:cs="Arial"/>
          <w:sz w:val="28"/>
          <w:szCs w:val="28"/>
        </w:rPr>
        <w:t>25</w:t>
      </w:r>
      <w:r w:rsidR="00765CDF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60A68">
        <w:rPr>
          <w:rFonts w:ascii="Arial" w:hAnsi="Arial" w:cs="Arial"/>
          <w:sz w:val="28"/>
          <w:szCs w:val="28"/>
        </w:rPr>
        <w:t>Hrachová</w:t>
      </w:r>
      <w:r w:rsidR="00430E0D">
        <w:rPr>
          <w:rFonts w:ascii="Arial" w:hAnsi="Arial" w:cs="Arial"/>
          <w:sz w:val="28"/>
          <w:szCs w:val="28"/>
        </w:rPr>
        <w:t xml:space="preserve"> 1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22EC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60A68">
        <w:rPr>
          <w:rFonts w:ascii="Arial" w:hAnsi="Arial" w:cs="Arial"/>
          <w:sz w:val="28"/>
          <w:szCs w:val="28"/>
        </w:rPr>
        <w:t>Domáce buchty tvarohové</w:t>
      </w:r>
      <w:r w:rsidR="00987B96">
        <w:rPr>
          <w:rFonts w:ascii="Arial" w:hAnsi="Arial" w:cs="Arial"/>
          <w:sz w:val="28"/>
          <w:szCs w:val="28"/>
        </w:rPr>
        <w:t xml:space="preserve"> </w:t>
      </w:r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CD" w:rsidRDefault="005A71CD" w:rsidP="00A23D85">
      <w:r>
        <w:separator/>
      </w:r>
    </w:p>
  </w:endnote>
  <w:endnote w:type="continuationSeparator" w:id="0">
    <w:p w:rsidR="005A71CD" w:rsidRDefault="005A71C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CD" w:rsidRDefault="005A71CD" w:rsidP="00A23D85">
      <w:r>
        <w:separator/>
      </w:r>
    </w:p>
  </w:footnote>
  <w:footnote w:type="continuationSeparator" w:id="0">
    <w:p w:rsidR="005A71CD" w:rsidRDefault="005A71C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F338-C353-4FE4-861C-6C7EAEDD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2022-03-18T10:18:00Z</dcterms:created>
  <dcterms:modified xsi:type="dcterms:W3CDTF">2022-03-18T10:18:00Z</dcterms:modified>
</cp:coreProperties>
</file>