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0E0610BC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E57724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10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E57724">
        <w:rPr>
          <w:rFonts w:ascii="Arial" w:hAnsi="Arial" w:cs="Arial"/>
          <w:sz w:val="24"/>
          <w:szCs w:val="24"/>
        </w:rPr>
        <w:t>6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10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785689C8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2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E57724">
        <w:rPr>
          <w:rFonts w:ascii="Arial" w:hAnsi="Arial" w:cs="Arial"/>
          <w:sz w:val="28"/>
          <w:szCs w:val="28"/>
        </w:rPr>
        <w:t>Zemiaková s cícerom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</w:p>
    <w:p w14:paraId="545227C5" w14:textId="584CC264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Bolonské špagety</w:t>
      </w:r>
      <w:r w:rsidR="00DD3D4E">
        <w:rPr>
          <w:rFonts w:ascii="Arial" w:hAnsi="Arial" w:cs="Arial"/>
          <w:sz w:val="28"/>
          <w:szCs w:val="28"/>
        </w:rPr>
        <w:t>,1,</w:t>
      </w:r>
      <w:r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19CCF5CB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3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D164EA">
        <w:rPr>
          <w:rFonts w:ascii="Arial" w:hAnsi="Arial" w:cs="Arial"/>
          <w:sz w:val="28"/>
          <w:szCs w:val="28"/>
        </w:rPr>
        <w:t xml:space="preserve">Francúzka </w:t>
      </w:r>
      <w:r w:rsidR="00E57724">
        <w:rPr>
          <w:rFonts w:ascii="Arial" w:hAnsi="Arial" w:cs="Arial"/>
          <w:sz w:val="28"/>
          <w:szCs w:val="28"/>
        </w:rPr>
        <w:t>,</w:t>
      </w:r>
      <w:r w:rsidR="00B976C6">
        <w:rPr>
          <w:rFonts w:ascii="Arial" w:hAnsi="Arial" w:cs="Arial"/>
          <w:sz w:val="28"/>
          <w:szCs w:val="28"/>
        </w:rPr>
        <w:t>1,</w:t>
      </w:r>
      <w:r w:rsidR="00E57724">
        <w:rPr>
          <w:rFonts w:ascii="Arial" w:hAnsi="Arial" w:cs="Arial"/>
          <w:sz w:val="28"/>
          <w:szCs w:val="28"/>
        </w:rPr>
        <w:t>3,7,</w:t>
      </w:r>
    </w:p>
    <w:p w14:paraId="277E9371" w14:textId="743859DA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E57724">
        <w:rPr>
          <w:rFonts w:ascii="Arial" w:hAnsi="Arial" w:cs="Arial"/>
          <w:sz w:val="28"/>
          <w:szCs w:val="28"/>
        </w:rPr>
        <w:t>Černohorský kurací</w:t>
      </w:r>
      <w:r w:rsidR="005F6FA7">
        <w:rPr>
          <w:rFonts w:ascii="Arial" w:hAnsi="Arial" w:cs="Arial"/>
          <w:sz w:val="28"/>
          <w:szCs w:val="28"/>
        </w:rPr>
        <w:t xml:space="preserve"> rezeň </w:t>
      </w:r>
      <w:r>
        <w:rPr>
          <w:rFonts w:ascii="Arial" w:hAnsi="Arial" w:cs="Arial"/>
          <w:sz w:val="28"/>
          <w:szCs w:val="28"/>
        </w:rPr>
        <w:t>,</w:t>
      </w:r>
      <w:r w:rsidR="005F6FA7">
        <w:rPr>
          <w:rFonts w:ascii="Arial" w:hAnsi="Arial" w:cs="Arial"/>
          <w:sz w:val="28"/>
          <w:szCs w:val="28"/>
        </w:rPr>
        <w:t xml:space="preserve"> zemiak</w:t>
      </w:r>
      <w:r w:rsidR="00E57724">
        <w:rPr>
          <w:rFonts w:ascii="Arial" w:hAnsi="Arial" w:cs="Arial"/>
          <w:sz w:val="28"/>
          <w:szCs w:val="28"/>
        </w:rPr>
        <w:t>y,š</w:t>
      </w:r>
      <w:r w:rsidR="005F6FA7">
        <w:rPr>
          <w:rFonts w:ascii="Arial" w:hAnsi="Arial" w:cs="Arial"/>
          <w:sz w:val="28"/>
          <w:szCs w:val="28"/>
        </w:rPr>
        <w:t>a</w:t>
      </w:r>
      <w:r w:rsidR="00E57724">
        <w:rPr>
          <w:rFonts w:ascii="Arial" w:hAnsi="Arial" w:cs="Arial"/>
          <w:sz w:val="28"/>
          <w:szCs w:val="28"/>
        </w:rPr>
        <w:t>l</w:t>
      </w:r>
      <w:r w:rsidR="005F6FA7">
        <w:rPr>
          <w:rFonts w:ascii="Arial" w:hAnsi="Arial" w:cs="Arial"/>
          <w:sz w:val="28"/>
          <w:szCs w:val="28"/>
        </w:rPr>
        <w:t>a</w:t>
      </w:r>
      <w:r w:rsidR="00E5772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,1,3,7,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042E613C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Hov</w:t>
      </w:r>
      <w:r w:rsidR="00102A7D">
        <w:rPr>
          <w:rFonts w:ascii="Arial" w:hAnsi="Arial" w:cs="Arial"/>
          <w:sz w:val="28"/>
          <w:szCs w:val="28"/>
        </w:rPr>
        <w:t>ädzia s</w:t>
      </w:r>
      <w:r w:rsidR="002C0310">
        <w:rPr>
          <w:rFonts w:ascii="Arial" w:hAnsi="Arial" w:cs="Arial"/>
          <w:sz w:val="28"/>
          <w:szCs w:val="28"/>
        </w:rPr>
        <w:t> </w:t>
      </w:r>
      <w:r w:rsidR="00102A7D">
        <w:rPr>
          <w:rFonts w:ascii="Arial" w:hAnsi="Arial" w:cs="Arial"/>
          <w:sz w:val="28"/>
          <w:szCs w:val="28"/>
        </w:rPr>
        <w:t>drobkam</w:t>
      </w:r>
      <w:r w:rsidR="002C0310">
        <w:rPr>
          <w:rFonts w:ascii="Arial" w:hAnsi="Arial" w:cs="Arial"/>
          <w:sz w:val="28"/>
          <w:szCs w:val="28"/>
        </w:rPr>
        <w:t xml:space="preserve">i </w:t>
      </w:r>
      <w:r w:rsidR="00102A7D">
        <w:rPr>
          <w:rFonts w:ascii="Arial" w:hAnsi="Arial" w:cs="Arial"/>
          <w:sz w:val="28"/>
          <w:szCs w:val="28"/>
        </w:rPr>
        <w:t xml:space="preserve"> 1,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57724">
        <w:rPr>
          <w:rFonts w:ascii="Arial" w:hAnsi="Arial" w:cs="Arial"/>
          <w:sz w:val="28"/>
          <w:szCs w:val="28"/>
        </w:rPr>
        <w:t xml:space="preserve">Bratislavské stehno </w:t>
      </w:r>
      <w:r w:rsidR="00102A7D">
        <w:rPr>
          <w:rFonts w:ascii="Arial" w:hAnsi="Arial" w:cs="Arial"/>
          <w:sz w:val="28"/>
          <w:szCs w:val="28"/>
        </w:rPr>
        <w:t>,knedľa kysnutá,1,3,7,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C60319F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</w:p>
    <w:p w14:paraId="1A7E4690" w14:textId="702E112C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5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2C0310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Kapustová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</w:t>
      </w:r>
      <w:r w:rsidR="00BF7A63">
        <w:rPr>
          <w:rFonts w:ascii="Arial" w:hAnsi="Arial" w:cs="Arial"/>
          <w:sz w:val="28"/>
          <w:szCs w:val="28"/>
        </w:rPr>
        <w:t>3</w:t>
      </w:r>
      <w:r w:rsidR="008F74E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7,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17A65757" w14:textId="63458AB3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="00E57724">
        <w:rPr>
          <w:rFonts w:ascii="Arial" w:hAnsi="Arial" w:cs="Arial"/>
          <w:sz w:val="28"/>
          <w:szCs w:val="28"/>
        </w:rPr>
        <w:t>Mexické rezance</w:t>
      </w:r>
      <w:r w:rsidR="005F6FA7">
        <w:rPr>
          <w:rFonts w:ascii="Arial" w:hAnsi="Arial" w:cs="Arial"/>
          <w:sz w:val="28"/>
          <w:szCs w:val="28"/>
        </w:rPr>
        <w:t>, dusená ryža ,</w:t>
      </w:r>
      <w:r w:rsidR="00E57724">
        <w:rPr>
          <w:rFonts w:ascii="Arial" w:hAnsi="Arial" w:cs="Arial"/>
          <w:sz w:val="28"/>
          <w:szCs w:val="28"/>
        </w:rPr>
        <w:t>1,7,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2F1136AC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6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10</w:t>
      </w:r>
      <w:r w:rsidR="0017775E">
        <w:rPr>
          <w:rFonts w:ascii="Arial" w:hAnsi="Arial" w:cs="Arial"/>
          <w:sz w:val="28"/>
          <w:szCs w:val="28"/>
        </w:rPr>
        <w:t xml:space="preserve">. : </w:t>
      </w:r>
      <w:r w:rsidR="00E57724">
        <w:rPr>
          <w:rFonts w:ascii="Arial" w:hAnsi="Arial" w:cs="Arial"/>
          <w:sz w:val="28"/>
          <w:szCs w:val="28"/>
        </w:rPr>
        <w:t>polievka –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>Šošovicová 1,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375CBD5B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E57724">
        <w:rPr>
          <w:rFonts w:ascii="Arial" w:hAnsi="Arial" w:cs="Arial"/>
          <w:sz w:val="28"/>
          <w:szCs w:val="28"/>
        </w:rPr>
        <w:t>Oškvarkové pagáčiky ,1,3,7,</w:t>
      </w:r>
      <w:r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F09A" w14:textId="77777777" w:rsidR="0074049F" w:rsidRDefault="0074049F" w:rsidP="00A23D85">
      <w:r>
        <w:separator/>
      </w:r>
    </w:p>
  </w:endnote>
  <w:endnote w:type="continuationSeparator" w:id="0">
    <w:p w14:paraId="72F08A6E" w14:textId="77777777" w:rsidR="0074049F" w:rsidRDefault="0074049F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A46E" w14:textId="77777777" w:rsidR="0074049F" w:rsidRDefault="0074049F" w:rsidP="00A23D85">
      <w:r>
        <w:separator/>
      </w:r>
    </w:p>
  </w:footnote>
  <w:footnote w:type="continuationSeparator" w:id="0">
    <w:p w14:paraId="36E7F315" w14:textId="77777777" w:rsidR="0074049F" w:rsidRDefault="0074049F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2023-09-29T05:17:00Z</cp:lastPrinted>
  <dcterms:created xsi:type="dcterms:W3CDTF">2023-09-29T05:17:00Z</dcterms:created>
  <dcterms:modified xsi:type="dcterms:W3CDTF">2023-09-29T05:17:00Z</dcterms:modified>
</cp:coreProperties>
</file>